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B3A4" w14:textId="77777777" w:rsidR="00C03522" w:rsidRPr="00C03522" w:rsidRDefault="00C03522" w:rsidP="00C03522">
      <w:pPr>
        <w:widowControl w:val="0"/>
        <w:autoSpaceDE w:val="0"/>
        <w:autoSpaceDN w:val="0"/>
        <w:spacing w:before="84" w:after="0" w:line="240" w:lineRule="auto"/>
        <w:ind w:left="1003" w:right="206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</w:p>
    <w:p w14:paraId="260C5ED7" w14:textId="77777777" w:rsidR="00C03522" w:rsidRPr="00C03522" w:rsidRDefault="00C03522" w:rsidP="00C03522">
      <w:pPr>
        <w:widowControl w:val="0"/>
        <w:autoSpaceDE w:val="0"/>
        <w:autoSpaceDN w:val="0"/>
        <w:spacing w:before="84" w:after="0" w:line="240" w:lineRule="auto"/>
        <w:ind w:left="1003" w:right="206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</w:p>
    <w:p w14:paraId="439F23CA" w14:textId="77777777" w:rsidR="00C03522" w:rsidRPr="00C03522" w:rsidRDefault="00C03522" w:rsidP="00C03522">
      <w:pPr>
        <w:widowControl w:val="0"/>
        <w:autoSpaceDE w:val="0"/>
        <w:autoSpaceDN w:val="0"/>
        <w:spacing w:before="84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  <w:t>A Request</w:t>
      </w:r>
      <w:r w:rsidRPr="00C03522">
        <w:rPr>
          <w:rFonts w:ascii="Times New Roman" w:eastAsia="Times New Roman" w:hAnsi="Times New Roman" w:cs="Times New Roman"/>
          <w:b/>
          <w:spacing w:val="-2"/>
          <w:kern w:val="0"/>
          <w:sz w:val="36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  <w:t>for</w:t>
      </w:r>
      <w:r w:rsidRPr="00C03522">
        <w:rPr>
          <w:rFonts w:ascii="Times New Roman" w:eastAsia="Times New Roman" w:hAnsi="Times New Roman" w:cs="Times New Roman"/>
          <w:b/>
          <w:spacing w:val="-2"/>
          <w:kern w:val="0"/>
          <w:sz w:val="36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  <w:t>Quotation For:</w:t>
      </w:r>
    </w:p>
    <w:p w14:paraId="4B2CD360" w14:textId="77777777" w:rsidR="00C03522" w:rsidRPr="00C03522" w:rsidRDefault="00C03522" w:rsidP="00C03522">
      <w:pPr>
        <w:widowControl w:val="0"/>
        <w:autoSpaceDE w:val="0"/>
        <w:autoSpaceDN w:val="0"/>
        <w:spacing w:before="84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</w:p>
    <w:p w14:paraId="11B5DF4C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  <w:t>Road and Bridge Equipment: Tractor and Implement</w:t>
      </w:r>
    </w:p>
    <w:p w14:paraId="09441CC9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</w:p>
    <w:p w14:paraId="15110B03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</w:p>
    <w:p w14:paraId="49E02A36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</w:p>
    <w:p w14:paraId="37C03555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</w:p>
    <w:p w14:paraId="63CABDF1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</w:p>
    <w:p w14:paraId="73E5AC00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</w:p>
    <w:p w14:paraId="4D0479F4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</w:p>
    <w:p w14:paraId="3FC76C84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</w:p>
    <w:p w14:paraId="609AECDA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  <w:t>July 17, 2023</w:t>
      </w:r>
    </w:p>
    <w:p w14:paraId="327D4C6D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14:ligatures w14:val="none"/>
        </w:rPr>
        <w:sectPr w:rsidR="00C03522" w:rsidRPr="00C03522" w:rsidSect="00C03522">
          <w:footerReference w:type="default" r:id="rId7"/>
          <w:pgSz w:w="12240" w:h="15840"/>
          <w:pgMar w:top="1500" w:right="1600" w:bottom="980" w:left="800" w:header="0" w:footer="790" w:gutter="0"/>
          <w:pgNumType w:start="1"/>
          <w:cols w:space="720"/>
        </w:sectPr>
      </w:pPr>
    </w:p>
    <w:p w14:paraId="0BE9B44A" w14:textId="77777777" w:rsidR="00C03522" w:rsidRPr="00C03522" w:rsidRDefault="00C03522" w:rsidP="00C03522">
      <w:pPr>
        <w:widowControl w:val="0"/>
        <w:autoSpaceDE w:val="0"/>
        <w:autoSpaceDN w:val="0"/>
        <w:spacing w:before="66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pacing w:val="1"/>
          <w:kern w:val="0"/>
          <w:sz w:val="36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  <w:lastRenderedPageBreak/>
        <w:t xml:space="preserve">Kimble County, Texas </w:t>
      </w:r>
      <w:r w:rsidRPr="00C03522">
        <w:rPr>
          <w:rFonts w:ascii="Times New Roman" w:eastAsia="Times New Roman" w:hAnsi="Times New Roman" w:cs="Times New Roman"/>
          <w:b/>
          <w:spacing w:val="1"/>
          <w:kern w:val="0"/>
          <w:sz w:val="36"/>
          <w14:ligatures w14:val="none"/>
        </w:rPr>
        <w:t xml:space="preserve"> </w:t>
      </w:r>
    </w:p>
    <w:p w14:paraId="1FB62153" w14:textId="77777777" w:rsidR="00C03522" w:rsidRPr="00C03522" w:rsidRDefault="00C03522" w:rsidP="00C03522">
      <w:pPr>
        <w:widowControl w:val="0"/>
        <w:autoSpaceDE w:val="0"/>
        <w:autoSpaceDN w:val="0"/>
        <w:spacing w:before="66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  <w:t>Request</w:t>
      </w:r>
      <w:r w:rsidRPr="00C03522">
        <w:rPr>
          <w:rFonts w:ascii="Times New Roman" w:eastAsia="Times New Roman" w:hAnsi="Times New Roman" w:cs="Times New Roman"/>
          <w:b/>
          <w:spacing w:val="-9"/>
          <w:kern w:val="0"/>
          <w:sz w:val="36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  <w:t>for</w:t>
      </w:r>
      <w:r w:rsidRPr="00C03522">
        <w:rPr>
          <w:rFonts w:ascii="Times New Roman" w:eastAsia="Times New Roman" w:hAnsi="Times New Roman" w:cs="Times New Roman"/>
          <w:b/>
          <w:spacing w:val="-8"/>
          <w:kern w:val="0"/>
          <w:sz w:val="36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  <w:t>Quotation</w:t>
      </w:r>
    </w:p>
    <w:p w14:paraId="29292799" w14:textId="77777777" w:rsidR="00C03522" w:rsidRPr="00C03522" w:rsidRDefault="00C03522" w:rsidP="00C0352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24"/>
          <w14:ligatures w14:val="none"/>
        </w:rPr>
      </w:pPr>
    </w:p>
    <w:p w14:paraId="2AE0E622" w14:textId="28B284FA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Kimble County Commissioners Court is requesting individual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quotations for road and bridge equipment-a tractor and implement-for road and bridge work in Kimble County, Texas.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Sealed quotations will be received by the Kimble County Clerk’s Office at 501 Main Street, Junction, TX 76849 ATT: Hal A. Rose, Kimble County Judge, for the purpose of evaluating costs and of the said equipment.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</w:p>
    <w:p w14:paraId="10E9801E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p w14:paraId="68E4C99A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Upon completion of the evaluation by the selection committee an order may be placed.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 xml:space="preserve">Sealed bids will be received until </w:t>
      </w:r>
      <w:r w:rsidRPr="00C03522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14:ligatures w14:val="none"/>
        </w:rPr>
        <w:t>2:00 P.M. Central Standard Time Thursday, August 3, 2023.</w:t>
      </w:r>
    </w:p>
    <w:p w14:paraId="2C16F675" w14:textId="77777777" w:rsidR="00C03522" w:rsidRPr="00C03522" w:rsidRDefault="00C03522" w:rsidP="00C03522">
      <w:pPr>
        <w:widowControl w:val="0"/>
        <w:autoSpaceDE w:val="0"/>
        <w:autoSpaceDN w:val="0"/>
        <w:spacing w:before="7" w:after="0" w:line="240" w:lineRule="auto"/>
        <w:ind w:right="30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07F9B45C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right="3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KIMBLE COUNTY</w:t>
      </w:r>
      <w:r w:rsidRPr="00C0352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single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RIGHTS</w:t>
      </w:r>
    </w:p>
    <w:p w14:paraId="1188D656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right="30"/>
        <w:rPr>
          <w:rFonts w:ascii="Times New Roman" w:eastAsia="Times New Roman" w:hAnsi="Times New Roman" w:cs="Times New Roman"/>
          <w:b/>
          <w:kern w:val="0"/>
          <w:sz w:val="16"/>
          <w:szCs w:val="24"/>
          <w14:ligatures w14:val="none"/>
        </w:rPr>
      </w:pPr>
    </w:p>
    <w:p w14:paraId="49935B76" w14:textId="77777777" w:rsidR="00C03522" w:rsidRPr="00C03522" w:rsidRDefault="00C03522" w:rsidP="00C03522">
      <w:pPr>
        <w:widowControl w:val="0"/>
        <w:autoSpaceDE w:val="0"/>
        <w:autoSpaceDN w:val="0"/>
        <w:spacing w:before="93" w:after="0" w:line="240" w:lineRule="auto"/>
        <w:ind w:right="3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County reserves the right to cancel this RFQ in writing or postpone the date and time for</w:t>
      </w:r>
      <w:r w:rsidRPr="00C03522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submitting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quotations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prior</w:t>
      </w:r>
      <w:r w:rsidRPr="00C03522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proposal</w:t>
      </w:r>
      <w:r w:rsidRPr="00C03522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due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date.</w:t>
      </w:r>
      <w:r w:rsidRPr="00C03522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County</w:t>
      </w:r>
      <w:r w:rsidRPr="00C03522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</w:t>
      </w:r>
      <w:r w:rsidRPr="00C03522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RFQ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does </w:t>
      </w:r>
      <w:r w:rsidRPr="00C03522">
        <w:rPr>
          <w:rFonts w:ascii="Times New Roman" w:eastAsia="Times New Roman" w:hAnsi="Times New Roman" w:cs="Times New Roman"/>
          <w:spacing w:val="-6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 promise to accept the lowest cost or any other proposal and specifically reserves the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right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reject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quotations,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waive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formal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proposal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requirements,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</w:t>
      </w:r>
      <w:r w:rsidRPr="00C03522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investigate the qualifications and experience of any Proposer, to reject any provisions in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</w:t>
      </w:r>
      <w:r w:rsidRPr="00C03522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proposal,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modify</w:t>
      </w:r>
      <w:r w:rsidRPr="00C03522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RFQ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contents,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obtain</w:t>
      </w:r>
      <w:r w:rsidRPr="00C0352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</w:t>
      </w:r>
      <w:r w:rsidRPr="00C03522"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quotations,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negotiate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requested</w:t>
      </w:r>
      <w:r w:rsidRPr="00C03522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services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terms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</w:t>
      </w:r>
      <w:r w:rsidRPr="00C0352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Proposer,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proceed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otherwise.</w:t>
      </w:r>
    </w:p>
    <w:p w14:paraId="35289CE1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right="3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172380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County hereby notifies all proposers that it will affirmatively insure that in regard to any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 entered into, pursuant to this request, minority business enterprises will be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afforded full opportunity and are encouraged to submit quotations in response to this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invitation and will not be discriminated against on the grounds of race, color, sex, or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national</w:t>
      </w:r>
      <w:r w:rsidRPr="00C03522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origin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consideration</w:t>
      </w:r>
      <w:r w:rsidRPr="00C03522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</w:t>
      </w:r>
      <w:r w:rsidRPr="00C03522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award.</w:t>
      </w:r>
      <w:r w:rsidRPr="00C03522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County</w:t>
      </w:r>
      <w:r w:rsidRPr="00C03522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reserves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right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accept</w:t>
      </w:r>
      <w:r w:rsidRPr="00C03522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</w:t>
      </w:r>
      <w:r w:rsidRPr="00C03522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reject </w:t>
      </w:r>
      <w:r w:rsidRPr="00C03522">
        <w:rPr>
          <w:rFonts w:ascii="Times New Roman" w:eastAsia="Times New Roman" w:hAnsi="Times New Roman" w:cs="Times New Roman"/>
          <w:spacing w:val="-65"/>
          <w:kern w:val="0"/>
          <w:sz w:val="24"/>
          <w:szCs w:val="24"/>
          <w14:ligatures w14:val="none"/>
        </w:rPr>
        <w:t xml:space="preserve">     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 and all quotations that are in the best interest of the County.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questions and inquiries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will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 addressed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to:</w:t>
      </w:r>
    </w:p>
    <w:p w14:paraId="7CB9D571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550" w:lineRule="atLeast"/>
        <w:ind w:right="30"/>
        <w:jc w:val="both"/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KC Commissioner’s Court:</w:t>
      </w:r>
      <w:r w:rsidRPr="00C03522">
        <w:rPr>
          <w:rFonts w:ascii="Times New Roman" w:eastAsia="Times New Roman" w:hAnsi="Times New Roman" w:cs="Times New Roman"/>
          <w:spacing w:val="-64"/>
          <w:kern w:val="0"/>
          <w:sz w:val="24"/>
          <w:szCs w:val="24"/>
          <w14:ligatures w14:val="none"/>
        </w:rPr>
        <w:t xml:space="preserve"> </w:t>
      </w:r>
    </w:p>
    <w:p w14:paraId="003E3848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550" w:lineRule="atLeast"/>
        <w:ind w:right="3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Hal A. Rose, Kimble County Judge</w:t>
      </w:r>
    </w:p>
    <w:p w14:paraId="6E01C8BE" w14:textId="77777777" w:rsidR="00C03522" w:rsidRPr="00C03522" w:rsidRDefault="00C03522" w:rsidP="00C03522">
      <w:pPr>
        <w:widowControl w:val="0"/>
        <w:autoSpaceDE w:val="0"/>
        <w:autoSpaceDN w:val="0"/>
        <w:spacing w:before="7" w:after="0" w:line="235" w:lineRule="auto"/>
        <w:ind w:right="3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501 Main Street</w:t>
      </w:r>
    </w:p>
    <w:p w14:paraId="557F0FC5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ind w:right="3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Junction, TX 76849</w:t>
      </w:r>
    </w:p>
    <w:p w14:paraId="068CCC44" w14:textId="77777777" w:rsidR="00C03522" w:rsidRPr="00C03522" w:rsidRDefault="00C03522" w:rsidP="00C03522">
      <w:pPr>
        <w:widowControl w:val="0"/>
        <w:autoSpaceDE w:val="0"/>
        <w:autoSpaceDN w:val="0"/>
        <w:spacing w:before="11" w:after="0" w:line="240" w:lineRule="auto"/>
        <w:ind w:right="30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6284FC0E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right="30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 w:color="0000FF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Email: hal.rose@co.kimble.tx.us </w:t>
      </w:r>
    </w:p>
    <w:p w14:paraId="22C69D7F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right="3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C03522" w:rsidRPr="00C03522">
          <w:pgSz w:w="12240" w:h="15840"/>
          <w:pgMar w:top="1060" w:right="1600" w:bottom="980" w:left="800" w:header="0" w:footer="790" w:gutter="0"/>
          <w:cols w:space="720"/>
        </w:sect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Phone: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(325) 446-2724</w:t>
      </w:r>
    </w:p>
    <w:p w14:paraId="3894E701" w14:textId="77777777" w:rsidR="00C03522" w:rsidRPr="00C03522" w:rsidRDefault="00C03522" w:rsidP="00C03522">
      <w:pPr>
        <w:widowControl w:val="0"/>
        <w:autoSpaceDE w:val="0"/>
        <w:autoSpaceDN w:val="0"/>
        <w:spacing w:before="59" w:after="0" w:line="240" w:lineRule="auto"/>
        <w:ind w:left="3569" w:right="191" w:hanging="2559"/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kern w:val="0"/>
          <w:sz w:val="36"/>
          <w14:ligatures w14:val="none"/>
        </w:rPr>
        <w:lastRenderedPageBreak/>
        <w:t>Road and Bridge Equipment Specifications</w:t>
      </w:r>
    </w:p>
    <w:p w14:paraId="436EF159" w14:textId="77777777" w:rsidR="00C03522" w:rsidRPr="00C03522" w:rsidRDefault="00C03522" w:rsidP="00C03522">
      <w:pPr>
        <w:widowControl w:val="0"/>
        <w:autoSpaceDE w:val="0"/>
        <w:autoSpaceDN w:val="0"/>
        <w:spacing w:before="278" w:after="0" w:line="274" w:lineRule="exact"/>
        <w:ind w:left="100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1.0</w:t>
      </w:r>
      <w:r w:rsidRPr="00C0352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INTENT</w:t>
      </w:r>
    </w:p>
    <w:p w14:paraId="122DB0F6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left="1000" w:right="19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is the intent of this specification to provide for the purchase of road and bridge equipment-a tractor and implement- to be used by the Kimble County Road &amp; Bridge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Department.</w:t>
      </w:r>
    </w:p>
    <w:p w14:paraId="7DEA87BC" w14:textId="77777777" w:rsidR="00C03522" w:rsidRPr="00C03522" w:rsidRDefault="00C03522" w:rsidP="00C0352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966243F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left="1000" w:right="19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Kimble County Road &amp; Bridge Department has evaluated different types of road and bridge equipment and has determined that this published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specification is best suited for the KC Road &amp; Bridge needs in terms of quality and features.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specification shall not be interpreted as restrictive but rather as a measure of quality and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performance against which all other equipment will be compared.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equipment furnished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will meet or exceed Kimble County Standard Specifications for the Construction of Public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Utilities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TXDOT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Standard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Specifications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Road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Bridge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Construction.</w:t>
      </w:r>
    </w:p>
    <w:p w14:paraId="4E893C8F" w14:textId="77777777" w:rsidR="00C03522" w:rsidRPr="00C03522" w:rsidRDefault="00C03522" w:rsidP="00C035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E51238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left="1000" w:right="19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is the intent of this specification that all products identified for purchase may not be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awarded to a single submitter.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items and products identified within this RFQ will be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awarded</w:t>
      </w:r>
      <w:r w:rsidRPr="00C0352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individually</w:t>
      </w:r>
      <w:r w:rsidRPr="00C03522"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14:ligatures w14:val="none"/>
        </w:rPr>
        <w:t xml:space="preserve"> primarily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based</w:t>
      </w:r>
      <w:r w:rsidRPr="00C0352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</w:t>
      </w:r>
      <w:r w:rsidRPr="00C0352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lowest</w:t>
      </w:r>
      <w:r w:rsidRPr="00C0352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price.</w:t>
      </w:r>
      <w:r w:rsidRPr="00C03522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Product</w:t>
      </w:r>
      <w:r w:rsidRPr="00C0352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quality,</w:t>
      </w:r>
      <w:r w:rsidRPr="00C0352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availability,</w:t>
      </w:r>
      <w:r w:rsidRPr="00C0352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C0352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delivery</w:t>
      </w:r>
      <w:r w:rsidRPr="00C03522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will </w:t>
      </w:r>
      <w:r w:rsidRPr="00C0352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secondary</w:t>
      </w:r>
      <w:r w:rsidRPr="00C0352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factors in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successful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awards.</w:t>
      </w:r>
      <w:r w:rsidRPr="00C0352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KC ROAD &amp; BRIDGE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also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reserves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right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reject any</w:t>
      </w:r>
      <w:r w:rsidRPr="00C0352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 all </w:t>
      </w:r>
      <w:r w:rsidRPr="00C03522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quotations or any part thereof, and to waive any minor technicalities.</w:t>
      </w:r>
    </w:p>
    <w:p w14:paraId="4BF8A0C5" w14:textId="77777777" w:rsidR="00C03522" w:rsidRPr="00C03522" w:rsidRDefault="00C03522" w:rsidP="00C0352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3C88C7" w14:textId="77777777" w:rsidR="00C03522" w:rsidRPr="00C03522" w:rsidRDefault="00C03522" w:rsidP="00C03522">
      <w:pPr>
        <w:widowControl w:val="0"/>
        <w:autoSpaceDE w:val="0"/>
        <w:autoSpaceDN w:val="0"/>
        <w:spacing w:after="0" w:line="274" w:lineRule="exact"/>
        <w:ind w:left="100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2.0</w:t>
      </w:r>
      <w:r w:rsidRPr="00C0352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EQUIVALENT</w:t>
      </w:r>
      <w:r w:rsidRPr="00C03522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PRODUCT</w:t>
      </w:r>
    </w:p>
    <w:p w14:paraId="5957F14A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left="1000" w:right="19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Quotations will be accepted for consideration on any manufacturer that is equal or superior</w:t>
      </w:r>
      <w:r w:rsidRPr="00C0352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materials</w:t>
      </w:r>
      <w:r w:rsidRPr="00C0352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specified.</w:t>
      </w:r>
      <w:r w:rsidRPr="00C03522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Decisions</w:t>
      </w:r>
      <w:r w:rsidRPr="00C0352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C0352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equivalency</w:t>
      </w:r>
      <w:r w:rsidRPr="00C0352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will</w:t>
      </w:r>
      <w:r w:rsidRPr="00C0352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</w:t>
      </w:r>
      <w:r w:rsidRPr="00C0352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</w:t>
      </w:r>
      <w:r w:rsidRPr="00C0352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sole</w:t>
      </w:r>
      <w:r w:rsidRPr="00C0352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interpretation</w:t>
      </w:r>
      <w:r w:rsidRPr="00C0352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C0352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KC ROAD &amp; BRIDGE.</w:t>
      </w:r>
      <w:r w:rsidRPr="00C03522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specification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sheet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each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product is to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submitted with proposal.</w:t>
      </w:r>
    </w:p>
    <w:p w14:paraId="1DD08A2A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511E69" w14:textId="77777777" w:rsidR="00C03522" w:rsidRPr="00C03522" w:rsidRDefault="00C03522" w:rsidP="00C03522">
      <w:pPr>
        <w:widowControl w:val="0"/>
        <w:autoSpaceDE w:val="0"/>
        <w:autoSpaceDN w:val="0"/>
        <w:spacing w:before="1" w:after="0" w:line="274" w:lineRule="exact"/>
        <w:ind w:left="100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3.0</w:t>
      </w:r>
      <w:r w:rsidRPr="00C0352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INTERPRETATIONS</w:t>
      </w:r>
    </w:p>
    <w:p w14:paraId="170881FB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left="1000" w:right="19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order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</w:t>
      </w:r>
      <w:r w:rsidRPr="00C0352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fair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proposers,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oral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interpretations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will</w:t>
      </w:r>
      <w:r w:rsidRPr="00C0352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given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</w:t>
      </w:r>
      <w:r w:rsidRPr="00C0352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proposer,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</w:t>
      </w:r>
      <w:r w:rsidRPr="00C03522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the meaning of the specification documents or any part thereof.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Every request for such</w:t>
      </w:r>
      <w:r w:rsidRPr="00C03522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consideration shall be made in writing.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Based on such inquiry, the KC ROAD &amp; BRIDGE may choose to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issue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 Addendum in accordance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 local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laws.</w:t>
      </w:r>
    </w:p>
    <w:p w14:paraId="3C6F39E0" w14:textId="77777777" w:rsidR="00C03522" w:rsidRPr="00C03522" w:rsidRDefault="00C03522" w:rsidP="00C0352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0C08FD" w14:textId="77777777" w:rsidR="00C03522" w:rsidRPr="00C03522" w:rsidRDefault="00C03522" w:rsidP="00C03522">
      <w:pPr>
        <w:widowControl w:val="0"/>
        <w:autoSpaceDE w:val="0"/>
        <w:autoSpaceDN w:val="0"/>
        <w:spacing w:after="0" w:line="274" w:lineRule="exact"/>
        <w:ind w:left="100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4.0</w:t>
      </w:r>
      <w:r w:rsidRPr="00C0352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GENERAL</w:t>
      </w:r>
    </w:p>
    <w:p w14:paraId="72C197BE" w14:textId="77777777" w:rsidR="00C03522" w:rsidRDefault="00C03522" w:rsidP="00C03522">
      <w:pPr>
        <w:widowControl w:val="0"/>
        <w:autoSpaceDE w:val="0"/>
        <w:autoSpaceDN w:val="0"/>
        <w:spacing w:after="0" w:line="240" w:lineRule="auto"/>
        <w:ind w:left="1000" w:right="19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specification</w:t>
      </w:r>
      <w:r w:rsidRPr="00C0352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herein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states</w:t>
      </w:r>
      <w:r w:rsidRPr="00C0352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minimum</w:t>
      </w:r>
      <w:r w:rsidRPr="00C0352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requirements</w:t>
      </w:r>
      <w:r w:rsidRPr="00C0352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C0352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KC ROAD &amp; BRIDGE.</w:t>
      </w:r>
      <w:r w:rsidRPr="00C0352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</w:t>
      </w:r>
      <w:r w:rsidRPr="00C0352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quotations</w:t>
      </w:r>
      <w:r w:rsidRPr="00C0352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must </w:t>
      </w:r>
      <w:r w:rsidRPr="00C03522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 regular in every respect. Unauthorized conditions, limitations, or provisions shall be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cause for rejection. The KC ROAD &amp; BRIDGE will consider as irregular or non-responsive any and all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quotations that are not prepared and submitted in accordance with the proposal document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C0352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specification,</w:t>
      </w:r>
      <w:r w:rsidRPr="00C0352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</w:t>
      </w:r>
      <w:r w:rsidRPr="00C0352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</w:t>
      </w:r>
      <w:r w:rsidRPr="00C0352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proposal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lacking</w:t>
      </w:r>
      <w:r w:rsidRPr="00C0352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sufficient</w:t>
      </w:r>
      <w:r w:rsidRPr="00C0352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technical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literature</w:t>
      </w:r>
      <w:r w:rsidRPr="00C0352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enable</w:t>
      </w:r>
      <w:r w:rsidRPr="00C0352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KC ROAD &amp; BRIDGE </w:t>
      </w:r>
      <w:r w:rsidRPr="00C03522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make a reasonable determination of compliance to the specification.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shall be the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proposer’s</w:t>
      </w:r>
      <w:r w:rsidRPr="00C0352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responsibility</w:t>
      </w:r>
      <w:r w:rsidRPr="00C03522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C0352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carefully</w:t>
      </w:r>
      <w:r w:rsidRPr="00C03522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examine</w:t>
      </w:r>
      <w:r w:rsidRPr="00C0352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each</w:t>
      </w:r>
      <w:r w:rsidRPr="00C0352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item</w:t>
      </w:r>
      <w:r w:rsidRPr="00C0352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C0352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C03522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specification.</w:t>
      </w:r>
      <w:r w:rsidRPr="00C0352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</w:t>
      </w:r>
      <w:r w:rsidRPr="00C0352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variances,</w:t>
      </w:r>
      <w:r w:rsidRPr="00C03522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exceptions and/or deviations shall be fully described in the appropriate section. Deceit in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responding</w:t>
      </w:r>
      <w:r w:rsidRPr="00C0352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the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specification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will be</w:t>
      </w:r>
      <w:r w:rsidRPr="00C0352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cause</w:t>
      </w:r>
      <w:r w:rsidRPr="00C0352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</w:t>
      </w:r>
      <w:r w:rsidRPr="00C0352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rejection.</w:t>
      </w:r>
    </w:p>
    <w:p w14:paraId="088E8743" w14:textId="77777777" w:rsidR="00C03522" w:rsidRDefault="00C03522" w:rsidP="00C03522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E5D3C98" w14:textId="77777777" w:rsidR="00C03522" w:rsidRDefault="00C03522" w:rsidP="00C03522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9495590" w14:textId="57D28433" w:rsidR="00C03522" w:rsidRDefault="00C03522" w:rsidP="00C03522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4.0</w:t>
      </w:r>
      <w:r w:rsidRPr="00C03522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SPECFICATIONS OF EQUIPMENT</w:t>
      </w:r>
    </w:p>
    <w:p w14:paraId="24907091" w14:textId="77777777" w:rsidR="00C03522" w:rsidRDefault="00C03522" w:rsidP="00C03522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2FA131B" w14:textId="52A31872" w:rsidR="00C03522" w:rsidRDefault="00C03522" w:rsidP="00C03522">
      <w:pPr>
        <w:widowControl w:val="0"/>
        <w:autoSpaceDE w:val="0"/>
        <w:autoSpaceDN w:val="0"/>
        <w:spacing w:after="0" w:line="274" w:lineRule="exact"/>
        <w:ind w:left="72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Tractor: 250-300 horsepower at the PTO; transmission-IVT; 3 point needs to handle 14,000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pound implement; air conditioning must be functional. </w:t>
      </w:r>
    </w:p>
    <w:p w14:paraId="7CCC7B25" w14:textId="77777777" w:rsidR="00C03522" w:rsidRPr="00C03522" w:rsidRDefault="00C03522" w:rsidP="00C03522">
      <w:pPr>
        <w:widowControl w:val="0"/>
        <w:autoSpaceDE w:val="0"/>
        <w:autoSpaceDN w:val="0"/>
        <w:spacing w:after="0" w:line="274" w:lineRule="exact"/>
        <w:ind w:left="72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EBBBD37" w14:textId="4B9D3300" w:rsidR="00C03522" w:rsidRPr="00C03522" w:rsidRDefault="00C03522" w:rsidP="00C03522">
      <w:pPr>
        <w:widowControl w:val="0"/>
        <w:autoSpaceDE w:val="0"/>
        <w:autoSpaceDN w:val="0"/>
        <w:spacing w:after="0" w:line="274" w:lineRule="exact"/>
        <w:ind w:left="72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Implement: minimum 7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Pr="00C035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foot grinding width; capable of grinding 12-18 inches of stone into road base type material; fixed or movable drum acceptable.</w:t>
      </w:r>
    </w:p>
    <w:p w14:paraId="579C9637" w14:textId="3E0A0662" w:rsidR="00C03522" w:rsidRPr="00C03522" w:rsidRDefault="00C03522" w:rsidP="00C03522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CE8249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D8604F" w14:textId="77777777" w:rsidR="00C03522" w:rsidRPr="00C03522" w:rsidRDefault="00C03522" w:rsidP="00C03522">
      <w:pPr>
        <w:widowControl w:val="0"/>
        <w:tabs>
          <w:tab w:val="left" w:pos="44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QUESTIONS TO BE COMPLETED</w:t>
      </w:r>
    </w:p>
    <w:p w14:paraId="3BF39782" w14:textId="77777777" w:rsidR="00C03522" w:rsidRPr="00C03522" w:rsidRDefault="00C03522" w:rsidP="00C03522">
      <w:pPr>
        <w:widowControl w:val="0"/>
        <w:tabs>
          <w:tab w:val="left" w:pos="44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p w14:paraId="5251630E" w14:textId="752E1B2E" w:rsidR="00C03522" w:rsidRPr="00C03522" w:rsidRDefault="00C03522" w:rsidP="00C03522">
      <w:pPr>
        <w:widowControl w:val="0"/>
        <w:numPr>
          <w:ilvl w:val="0"/>
          <w:numId w:val="1"/>
        </w:numPr>
        <w:tabs>
          <w:tab w:val="left" w:pos="4495"/>
        </w:tabs>
        <w:autoSpaceDE w:val="0"/>
        <w:autoSpaceDN w:val="0"/>
        <w:spacing w:after="240" w:line="240" w:lineRule="auto"/>
        <w:ind w:right="559"/>
        <w:rPr>
          <w:rFonts w:ascii="Times New Roman" w:eastAsia="Times New Roman" w:hAnsi="Times New Roman" w:cs="Times New Roman"/>
          <w:bCs/>
          <w:kern w:val="0"/>
          <w:sz w:val="28"/>
          <w14:ligatures w14:val="none"/>
        </w:rPr>
      </w:pPr>
      <w:r w:rsidRPr="00C03522">
        <w:rPr>
          <w:rFonts w:ascii="Times New Roman" w:eastAsia="Times New Roman" w:hAnsi="Times New Roman" w:cs="Times New Roman"/>
          <w:bCs/>
          <w:kern w:val="0"/>
          <w:sz w:val="28"/>
          <w14:ligatures w14:val="none"/>
        </w:rPr>
        <w:t>Are you and your company registered with Kimble County as a Vendor, with a current W-9 document?</w:t>
      </w:r>
    </w:p>
    <w:p w14:paraId="32481416" w14:textId="43FAD3DD" w:rsidR="00C03522" w:rsidRPr="00C03522" w:rsidRDefault="00C03522" w:rsidP="00685D5F">
      <w:pPr>
        <w:widowControl w:val="0"/>
        <w:numPr>
          <w:ilvl w:val="0"/>
          <w:numId w:val="1"/>
        </w:numPr>
        <w:tabs>
          <w:tab w:val="left" w:pos="4495"/>
        </w:tabs>
        <w:autoSpaceDE w:val="0"/>
        <w:autoSpaceDN w:val="0"/>
        <w:spacing w:after="240" w:line="240" w:lineRule="auto"/>
        <w:ind w:right="559"/>
        <w:rPr>
          <w:rFonts w:ascii="Times New Roman" w:eastAsia="Times New Roman" w:hAnsi="Times New Roman" w:cs="Times New Roman"/>
          <w:bCs/>
          <w:kern w:val="0"/>
          <w:sz w:val="28"/>
          <w14:ligatures w14:val="none"/>
        </w:rPr>
      </w:pPr>
      <w:r w:rsidRPr="00C03522">
        <w:rPr>
          <w:rFonts w:ascii="Times New Roman" w:eastAsia="Times New Roman" w:hAnsi="Times New Roman" w:cs="Times New Roman"/>
          <w:bCs/>
          <w:kern w:val="0"/>
          <w:sz w:val="28"/>
          <w14:ligatures w14:val="none"/>
        </w:rPr>
        <w:t>Indicate any limitations or potential conflicts to your ability to perform on the quantities and types of materials offered?</w:t>
      </w:r>
    </w:p>
    <w:p w14:paraId="70252045" w14:textId="5956EC0E" w:rsidR="00C03522" w:rsidRPr="00C03522" w:rsidRDefault="00C03522" w:rsidP="00685D5F">
      <w:pPr>
        <w:widowControl w:val="0"/>
        <w:numPr>
          <w:ilvl w:val="0"/>
          <w:numId w:val="1"/>
        </w:numPr>
        <w:tabs>
          <w:tab w:val="left" w:pos="4495"/>
        </w:tabs>
        <w:autoSpaceDE w:val="0"/>
        <w:autoSpaceDN w:val="0"/>
        <w:spacing w:after="240" w:line="240" w:lineRule="auto"/>
        <w:ind w:right="559"/>
        <w:rPr>
          <w:rFonts w:ascii="Times New Roman" w:eastAsia="Times New Roman" w:hAnsi="Times New Roman" w:cs="Times New Roman"/>
          <w:bCs/>
          <w:kern w:val="0"/>
          <w:sz w:val="28"/>
          <w14:ligatures w14:val="none"/>
        </w:rPr>
      </w:pPr>
      <w:r w:rsidRPr="00C03522">
        <w:rPr>
          <w:rFonts w:ascii="Times New Roman" w:eastAsia="Times New Roman" w:hAnsi="Times New Roman" w:cs="Times New Roman"/>
          <w:bCs/>
          <w:kern w:val="0"/>
          <w:sz w:val="28"/>
          <w14:ligatures w14:val="none"/>
        </w:rPr>
        <w:t>Is your company recognized by the Federal and State Government as a Minority or Disadvantaged business?</w:t>
      </w:r>
    </w:p>
    <w:p w14:paraId="5B53E715" w14:textId="77777777" w:rsidR="00C03522" w:rsidRPr="00C03522" w:rsidRDefault="00C03522" w:rsidP="00C03522">
      <w:pPr>
        <w:widowControl w:val="0"/>
        <w:tabs>
          <w:tab w:val="left" w:pos="4495"/>
        </w:tabs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p w14:paraId="3CD4FFC0" w14:textId="77777777" w:rsidR="00C03522" w:rsidRPr="00C03522" w:rsidRDefault="00C03522" w:rsidP="00C03522">
      <w:pPr>
        <w:widowControl w:val="0"/>
        <w:tabs>
          <w:tab w:val="left" w:pos="44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C03522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Date </w:t>
      </w:r>
      <w:r w:rsidRPr="00C03522">
        <w:rPr>
          <w:rFonts w:ascii="Times New Roman" w:eastAsia="Times New Roman" w:hAnsi="Times New Roman" w:cs="Times New Roman"/>
          <w:b/>
          <w:kern w:val="0"/>
          <w:sz w:val="28"/>
          <w:u w:val="single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b/>
          <w:kern w:val="0"/>
          <w:sz w:val="28"/>
          <w:u w:val="single"/>
          <w14:ligatures w14:val="none"/>
        </w:rPr>
        <w:tab/>
      </w:r>
    </w:p>
    <w:p w14:paraId="52642A89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67C0B60A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67148987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19ECEF77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</w:pPr>
    </w:p>
    <w:p w14:paraId="31AB5F87" w14:textId="77777777" w:rsidR="00C03522" w:rsidRPr="00C03522" w:rsidRDefault="00C03522" w:rsidP="00C03522">
      <w:pPr>
        <w:widowControl w:val="0"/>
        <w:tabs>
          <w:tab w:val="left" w:pos="8993"/>
        </w:tabs>
        <w:autoSpaceDE w:val="0"/>
        <w:autoSpaceDN w:val="0"/>
        <w:spacing w:before="93" w:after="0" w:line="240" w:lineRule="auto"/>
        <w:ind w:left="10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Company</w:t>
      </w:r>
      <w:r w:rsidRPr="00C03522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</w:p>
    <w:p w14:paraId="167C99D5" w14:textId="77777777" w:rsidR="00C03522" w:rsidRPr="00C03522" w:rsidRDefault="00C03522" w:rsidP="00C035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5264769" w14:textId="77777777" w:rsidR="00C03522" w:rsidRPr="00C03522" w:rsidRDefault="00C03522" w:rsidP="00C0352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88E6879" w14:textId="77777777" w:rsidR="00C03522" w:rsidRPr="00C03522" w:rsidRDefault="00C03522" w:rsidP="00C03522">
      <w:pPr>
        <w:widowControl w:val="0"/>
        <w:tabs>
          <w:tab w:val="left" w:pos="647"/>
          <w:tab w:val="left" w:pos="8985"/>
        </w:tabs>
        <w:autoSpaceDE w:val="0"/>
        <w:autoSpaceDN w:val="0"/>
        <w:spacing w:before="92" w:after="0" w:line="240" w:lineRule="auto"/>
        <w:ind w:left="10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By:</w:t>
      </w:r>
      <w:r w:rsidRPr="00C0352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0352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Pr="00C0352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</w:p>
    <w:p w14:paraId="3A4AE849" w14:textId="77777777" w:rsidR="00C03522" w:rsidRPr="00C03522" w:rsidRDefault="00C03522" w:rsidP="00C03522">
      <w:pPr>
        <w:widowControl w:val="0"/>
        <w:autoSpaceDE w:val="0"/>
        <w:autoSpaceDN w:val="0"/>
        <w:spacing w:before="1" w:after="0" w:line="240" w:lineRule="auto"/>
        <w:ind w:left="63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0352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(Name)</w:t>
      </w:r>
    </w:p>
    <w:p w14:paraId="2F91B690" w14:textId="77777777" w:rsidR="00AC0B06" w:rsidRDefault="00000000"/>
    <w:sectPr w:rsidR="00AC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8AC8" w14:textId="77777777" w:rsidR="008E5787" w:rsidRDefault="008E5787">
      <w:pPr>
        <w:spacing w:after="0" w:line="240" w:lineRule="auto"/>
      </w:pPr>
      <w:r>
        <w:separator/>
      </w:r>
    </w:p>
  </w:endnote>
  <w:endnote w:type="continuationSeparator" w:id="0">
    <w:p w14:paraId="2D2E301A" w14:textId="77777777" w:rsidR="008E5787" w:rsidRDefault="008E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D016" w14:textId="77777777" w:rsidR="00AA7E5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ED7DF0" wp14:editId="1F0547A1">
              <wp:simplePos x="0" y="0"/>
              <wp:positionH relativeFrom="page">
                <wp:posOffset>6516370</wp:posOffset>
              </wp:positionH>
              <wp:positionV relativeFrom="page">
                <wp:posOffset>9417050</wp:posOffset>
              </wp:positionV>
              <wp:extent cx="165100" cy="194310"/>
              <wp:effectExtent l="127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738F5" w14:textId="77777777" w:rsidR="00AA7E55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D7DF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3.1pt;margin-top:741.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BJ&#10;OsEu4QAAAA8BAAAPAAAAAAAAAAAAAAAAAC4EAABkcnMvZG93bnJldi54bWxQSwUGAAAAAAQABADz&#10;AAAAPAUAAAAA&#10;" filled="f" stroked="f">
              <v:textbox inset="0,0,0,0">
                <w:txbxContent>
                  <w:p w14:paraId="07E738F5" w14:textId="77777777" w:rsidR="00AA7E55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87AB" w14:textId="77777777" w:rsidR="008E5787" w:rsidRDefault="008E5787">
      <w:pPr>
        <w:spacing w:after="0" w:line="240" w:lineRule="auto"/>
      </w:pPr>
      <w:r>
        <w:separator/>
      </w:r>
    </w:p>
  </w:footnote>
  <w:footnote w:type="continuationSeparator" w:id="0">
    <w:p w14:paraId="63B11C33" w14:textId="77777777" w:rsidR="008E5787" w:rsidRDefault="008E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4AE"/>
    <w:multiLevelType w:val="hybridMultilevel"/>
    <w:tmpl w:val="E12E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67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22"/>
    <w:rsid w:val="0012292C"/>
    <w:rsid w:val="00191382"/>
    <w:rsid w:val="001B0AA8"/>
    <w:rsid w:val="004A4056"/>
    <w:rsid w:val="0059576F"/>
    <w:rsid w:val="00685D5F"/>
    <w:rsid w:val="007D268B"/>
    <w:rsid w:val="008E5787"/>
    <w:rsid w:val="00B8232A"/>
    <w:rsid w:val="00C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1C24"/>
  <w15:chartTrackingRefBased/>
  <w15:docId w15:val="{55C6EA66-92BD-4DB6-B515-D4C055AE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035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 Rose</dc:creator>
  <cp:keywords/>
  <dc:description/>
  <cp:lastModifiedBy>Karen Page</cp:lastModifiedBy>
  <cp:revision>2</cp:revision>
  <dcterms:created xsi:type="dcterms:W3CDTF">2023-07-18T15:00:00Z</dcterms:created>
  <dcterms:modified xsi:type="dcterms:W3CDTF">2023-07-18T15:00:00Z</dcterms:modified>
</cp:coreProperties>
</file>